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F27840" w:rsidP="00F27840" w:rsidRDefault="00F27840" w14:paraId="672A665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hAnsi="Arial" w:cs="Arial"/>
          <w:b/>
          <w:bCs/>
          <w:kern w:val="28"/>
          <w:sz w:val="22"/>
          <w:szCs w:val="22"/>
        </w:rPr>
      </w:pPr>
      <w:r w:rsidR="00F27840">
        <w:drawing>
          <wp:inline wp14:editId="31F8F4DE" wp14:anchorId="2B5EA411">
            <wp:extent cx="2552700" cy="1276350"/>
            <wp:effectExtent l="0" t="0" r="0" b="0"/>
            <wp:docPr id="14" name="Picture 14" descr="Berkhampstead day nursery logo 200mm" title=""/>
            <wp:cNvGraphicFramePr>
              <a:graphicFrameLocks noChangeAspect="1"/>
            </wp:cNvGraphicFramePr>
            <a:graphic>
              <a:graphicData uri="http://schemas.openxmlformats.org/drawingml/2006/picture">
                <pic:pic>
                  <pic:nvPicPr>
                    <pic:cNvPr id="0" name="Picture 14"/>
                    <pic:cNvPicPr/>
                  </pic:nvPicPr>
                  <pic:blipFill>
                    <a:blip r:embed="R9a6592468dc54e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52700" cy="1276350"/>
                    </a:xfrm>
                    <a:prstGeom prst="rect">
                      <a:avLst/>
                    </a:prstGeom>
                  </pic:spPr>
                </pic:pic>
              </a:graphicData>
            </a:graphic>
          </wp:inline>
        </w:drawing>
      </w:r>
    </w:p>
    <w:p w:rsidRPr="00C1189F" w:rsidR="00F27840" w:rsidP="00F27840" w:rsidRDefault="00F27840" w14:paraId="0A37501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2"/>
          <w:szCs w:val="22"/>
          <w:u w:val="single"/>
        </w:rPr>
      </w:pPr>
    </w:p>
    <w:p w:rsidRPr="00C1189F" w:rsidR="00F27840" w:rsidP="47C11A35" w:rsidRDefault="47C11A35" w14:paraId="4AFEAA8B" w14:textId="54E55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hAnsi="Arial" w:cs="Arial"/>
          <w:b/>
          <w:bCs/>
          <w:sz w:val="22"/>
          <w:szCs w:val="22"/>
          <w:u w:val="single"/>
        </w:rPr>
      </w:pPr>
      <w:r w:rsidRPr="47C11A35">
        <w:rPr>
          <w:rFonts w:ascii="Arial" w:hAnsi="Arial" w:cs="Arial"/>
          <w:b/>
          <w:bCs/>
          <w:sz w:val="22"/>
          <w:szCs w:val="22"/>
          <w:u w:val="single"/>
        </w:rPr>
        <w:t>Biting Policy</w:t>
      </w:r>
    </w:p>
    <w:p w:rsidRPr="00C1189F" w:rsidR="00F27840" w:rsidP="00F27840" w:rsidRDefault="00F27840" w14:paraId="5DAB6C7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47C11A35" w:rsidRDefault="47C11A35" w14:paraId="2321C96B" w14:textId="25493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5FE64796" w:rsidR="47C11A35">
        <w:rPr>
          <w:rFonts w:ascii="Arial" w:hAnsi="Arial" w:cs="Arial"/>
          <w:sz w:val="22"/>
          <w:szCs w:val="22"/>
        </w:rPr>
        <w:t xml:space="preserve">At </w:t>
      </w:r>
      <w:proofErr w:type="spellStart"/>
      <w:r w:rsidRPr="5FE64796" w:rsidR="47C11A35">
        <w:rPr>
          <w:rFonts w:ascii="Arial" w:hAnsi="Arial" w:cs="Arial"/>
          <w:sz w:val="22"/>
          <w:szCs w:val="22"/>
        </w:rPr>
        <w:t>Berkhampstead</w:t>
      </w:r>
      <w:proofErr w:type="spellEnd"/>
      <w:r w:rsidRPr="5FE64796" w:rsidR="47C11A35">
        <w:rPr>
          <w:rFonts w:ascii="Arial" w:hAnsi="Arial" w:cs="Arial"/>
          <w:sz w:val="22"/>
          <w:szCs w:val="22"/>
        </w:rPr>
        <w:t xml:space="preserve"> Day Nursery, we understand that there are times when children may bite, especially when a </w:t>
      </w:r>
      <w:r w:rsidRPr="5FE64796" w:rsidR="10E9BFE5">
        <w:rPr>
          <w:rFonts w:ascii="Arial" w:hAnsi="Arial" w:cs="Arial"/>
          <w:sz w:val="22"/>
          <w:szCs w:val="22"/>
        </w:rPr>
        <w:t xml:space="preserve">larger </w:t>
      </w:r>
      <w:r w:rsidRPr="5FE64796" w:rsidR="47C11A35">
        <w:rPr>
          <w:rFonts w:ascii="Arial" w:hAnsi="Arial" w:cs="Arial"/>
          <w:sz w:val="22"/>
          <w:szCs w:val="22"/>
        </w:rPr>
        <w:t xml:space="preserve">group of children are being looked after together. This is a behaviour that can be extremely upsetting for parents, but many children do bite at a young age. </w:t>
      </w:r>
    </w:p>
    <w:p w:rsidR="00F27840" w:rsidP="00F27840" w:rsidRDefault="00F27840" w14:paraId="02EB37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47C11A35" w:rsidRDefault="47C11A35" w14:paraId="28FE2DEA" w14:textId="06E67B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5FE64796" w:rsidR="47C11A35">
        <w:rPr>
          <w:rFonts w:ascii="Arial" w:hAnsi="Arial" w:cs="Arial"/>
          <w:sz w:val="22"/>
          <w:szCs w:val="22"/>
        </w:rPr>
        <w:t xml:space="preserve">We aim to educate parents that biting is a normal </w:t>
      </w:r>
      <w:proofErr w:type="spellStart"/>
      <w:r w:rsidRPr="5FE64796" w:rsidR="47C11A35">
        <w:rPr>
          <w:rFonts w:ascii="Arial" w:hAnsi="Arial" w:cs="Arial"/>
          <w:sz w:val="22"/>
          <w:szCs w:val="22"/>
        </w:rPr>
        <w:t>behaviour</w:t>
      </w:r>
      <w:proofErr w:type="spellEnd"/>
      <w:r w:rsidRPr="5FE64796" w:rsidR="47C11A35">
        <w:rPr>
          <w:rFonts w:ascii="Arial" w:hAnsi="Arial" w:cs="Arial"/>
          <w:sz w:val="22"/>
          <w:szCs w:val="22"/>
        </w:rPr>
        <w:t xml:space="preserve"> or</w:t>
      </w:r>
      <w:r w:rsidRPr="5FE64796" w:rsidR="1FDAB70E">
        <w:rPr>
          <w:rFonts w:ascii="Arial" w:hAnsi="Arial" w:cs="Arial"/>
          <w:sz w:val="22"/>
          <w:szCs w:val="22"/>
        </w:rPr>
        <w:t xml:space="preserve"> a</w:t>
      </w:r>
      <w:r w:rsidRPr="5FE64796" w:rsidR="47C11A35">
        <w:rPr>
          <w:rFonts w:ascii="Arial" w:hAnsi="Arial" w:cs="Arial"/>
          <w:sz w:val="22"/>
          <w:szCs w:val="22"/>
        </w:rPr>
        <w:t xml:space="preserve"> phase for some young children. Babies will often bite for the following reasons:</w:t>
      </w:r>
    </w:p>
    <w:p w:rsidR="00F27840" w:rsidP="00F27840" w:rsidRDefault="00F27840" w14:paraId="6A05A8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57D3B8D5" w14:textId="7B1CF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5FE64796" w:rsidR="00F27840">
        <w:rPr>
          <w:rFonts w:ascii="Arial" w:hAnsi="Arial" w:cs="Arial"/>
          <w:sz w:val="22"/>
          <w:szCs w:val="22"/>
        </w:rPr>
        <w:t>•</w:t>
      </w:r>
      <w:r w:rsidRPr="5FE64796" w:rsidR="16BDEB0D">
        <w:rPr>
          <w:rFonts w:ascii="Arial" w:hAnsi="Arial" w:cs="Arial"/>
          <w:sz w:val="22"/>
          <w:szCs w:val="22"/>
        </w:rPr>
        <w:t xml:space="preserve"> T</w:t>
      </w:r>
      <w:r w:rsidRPr="5FE64796" w:rsidR="00F27840">
        <w:rPr>
          <w:rFonts w:ascii="Arial" w:hAnsi="Arial" w:cs="Arial"/>
          <w:sz w:val="22"/>
          <w:szCs w:val="22"/>
        </w:rPr>
        <w:t>eething</w:t>
      </w:r>
      <w:r w:rsidRPr="5FE64796" w:rsidR="00F27840">
        <w:rPr>
          <w:rFonts w:ascii="Arial" w:hAnsi="Arial" w:cs="Arial"/>
          <w:sz w:val="22"/>
          <w:szCs w:val="22"/>
        </w:rPr>
        <w:t xml:space="preserve"> </w:t>
      </w:r>
    </w:p>
    <w:p w:rsidR="00F27840" w:rsidP="5FE64796" w:rsidRDefault="00F27840" w14:paraId="45AC0A32" w14:textId="4A007AA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rPr>
          <w:rFonts w:ascii="Arial" w:hAnsi="Arial" w:cs="Arial"/>
          <w:sz w:val="22"/>
          <w:szCs w:val="22"/>
        </w:rPr>
      </w:pPr>
      <w:r w:rsidRPr="5FE64796" w:rsidR="00F27840">
        <w:rPr>
          <w:rFonts w:ascii="Arial" w:hAnsi="Arial" w:cs="Arial"/>
          <w:sz w:val="22"/>
          <w:szCs w:val="22"/>
        </w:rPr>
        <w:t xml:space="preserve">• </w:t>
      </w:r>
      <w:r w:rsidRPr="5FE64796" w:rsidR="76C3A4AF">
        <w:rPr>
          <w:rFonts w:ascii="Arial" w:hAnsi="Arial" w:cs="Arial"/>
          <w:sz w:val="22"/>
          <w:szCs w:val="22"/>
        </w:rPr>
        <w:t>T</w:t>
      </w:r>
      <w:r w:rsidRPr="5FE64796" w:rsidR="00F27840">
        <w:rPr>
          <w:rFonts w:ascii="Arial" w:hAnsi="Arial" w:cs="Arial"/>
          <w:sz w:val="22"/>
          <w:szCs w:val="22"/>
        </w:rPr>
        <w:t>iredness</w:t>
      </w:r>
      <w:r w:rsidRPr="5FE64796" w:rsidR="00F27840">
        <w:rPr>
          <w:rFonts w:ascii="Arial" w:hAnsi="Arial" w:cs="Arial"/>
          <w:sz w:val="22"/>
          <w:szCs w:val="22"/>
        </w:rPr>
        <w:t xml:space="preserve"> </w:t>
      </w:r>
    </w:p>
    <w:p w:rsidR="00F27840" w:rsidP="00F27840" w:rsidRDefault="00F27840" w14:paraId="48AE7C36" w14:textId="0529F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5FE64796" w:rsidR="00F27840">
        <w:rPr>
          <w:rFonts w:ascii="Arial" w:hAnsi="Arial" w:cs="Arial"/>
          <w:sz w:val="22"/>
          <w:szCs w:val="22"/>
        </w:rPr>
        <w:t xml:space="preserve">• </w:t>
      </w:r>
      <w:r w:rsidRPr="5FE64796" w:rsidR="72B2FF5C">
        <w:rPr>
          <w:rFonts w:ascii="Arial" w:hAnsi="Arial" w:cs="Arial"/>
          <w:sz w:val="22"/>
          <w:szCs w:val="22"/>
        </w:rPr>
        <w:t>J</w:t>
      </w:r>
      <w:r w:rsidRPr="5FE64796" w:rsidR="00F27840">
        <w:rPr>
          <w:rFonts w:ascii="Arial" w:hAnsi="Arial" w:cs="Arial"/>
          <w:sz w:val="22"/>
          <w:szCs w:val="22"/>
        </w:rPr>
        <w:t>ealousy</w:t>
      </w:r>
      <w:r w:rsidRPr="5FE64796" w:rsidR="00F27840">
        <w:rPr>
          <w:rFonts w:ascii="Arial" w:hAnsi="Arial" w:cs="Arial"/>
          <w:sz w:val="22"/>
          <w:szCs w:val="22"/>
        </w:rPr>
        <w:t xml:space="preserve"> </w:t>
      </w:r>
    </w:p>
    <w:p w:rsidR="00F27840" w:rsidP="5FE64796" w:rsidRDefault="00F27840" w14:paraId="2328CDD0" w14:textId="439F427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rPr>
          <w:rFonts w:ascii="Cambria" w:hAnsi="Cambria" w:eastAsia="Cambria" w:cs="Cambria"/>
          <w:color w:val="000000" w:themeColor="text1" w:themeTint="FF" w:themeShade="FF"/>
          <w:sz w:val="24"/>
          <w:szCs w:val="24"/>
        </w:rPr>
      </w:pPr>
      <w:r w:rsidRPr="5FE64796" w:rsidR="00F27840">
        <w:rPr>
          <w:rFonts w:ascii="Arial" w:hAnsi="Arial" w:cs="Arial"/>
          <w:sz w:val="22"/>
          <w:szCs w:val="22"/>
        </w:rPr>
        <w:t xml:space="preserve">• </w:t>
      </w:r>
      <w:r w:rsidRPr="5FE64796" w:rsidR="33C4914A">
        <w:rPr>
          <w:rFonts w:ascii="Arial" w:hAnsi="Arial" w:cs="Arial"/>
          <w:sz w:val="22"/>
          <w:szCs w:val="22"/>
        </w:rPr>
        <w:t>F</w:t>
      </w:r>
      <w:r w:rsidRPr="5FE64796" w:rsidR="00F27840">
        <w:rPr>
          <w:rFonts w:ascii="Arial" w:hAnsi="Arial" w:cs="Arial"/>
          <w:sz w:val="22"/>
          <w:szCs w:val="22"/>
        </w:rPr>
        <w:t>rustration</w:t>
      </w:r>
      <w:r w:rsidRPr="5FE64796" w:rsidR="00F27840">
        <w:rPr>
          <w:rFonts w:ascii="Arial" w:hAnsi="Arial" w:cs="Arial"/>
          <w:sz w:val="22"/>
          <w:szCs w:val="22"/>
        </w:rPr>
        <w:t xml:space="preserve"> </w:t>
      </w:r>
    </w:p>
    <w:p w:rsidR="0593C00B" w:rsidP="5FE64796" w:rsidRDefault="0593C00B" w14:paraId="55E69D61" w14:textId="3A54684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rPr>
          <w:rFonts w:ascii="Arial" w:hAnsi="Arial" w:cs="Arial"/>
          <w:sz w:val="22"/>
          <w:szCs w:val="22"/>
        </w:rPr>
      </w:pPr>
      <w:r w:rsidRPr="5FE64796" w:rsidR="0593C00B">
        <w:rPr>
          <w:rFonts w:ascii="Arial" w:hAnsi="Arial" w:cs="Arial"/>
          <w:sz w:val="22"/>
          <w:szCs w:val="22"/>
        </w:rPr>
        <w:t>• Lack of communication</w:t>
      </w:r>
    </w:p>
    <w:p w:rsidR="00F27840" w:rsidP="00F27840" w:rsidRDefault="00F27840" w14:paraId="5A39BBE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40F16F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xml:space="preserve">Babies and young children may bite just to see the reaction, because they are experimenting and exploring their world. Biting can also relieve teething discomfort. Biting in young babies is not a concern, but we will aim to redirect this behaviour early on. </w:t>
      </w:r>
    </w:p>
    <w:p w:rsidR="00F27840" w:rsidP="00F27840" w:rsidRDefault="00F27840" w14:paraId="41C8F39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7BDFE40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xml:space="preserve">Between the ages of 13 and 30 months, the biting does tend to increase but should stop at around 3 years old. Many toddlers bite because they are frustrated and they cannot express themselves verbally. It can also be an aspect of assertive behaviour. </w:t>
      </w:r>
    </w:p>
    <w:p w:rsidR="00F27840" w:rsidP="00F27840" w:rsidRDefault="00F27840" w14:paraId="72A3D3E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6E1BEB8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xml:space="preserve">The situation regarding biting can be compounded when parents become involved. One of the most difficult things about having a child who bites is the reaction of other parents. Unless a parent has a child who bites or has bitten, it may be difficult for them to understand that biting is a normal developmental behaviour. </w:t>
      </w:r>
    </w:p>
    <w:p w:rsidR="00F27840" w:rsidP="00F27840" w:rsidRDefault="00F27840" w14:paraId="0D0B940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354F56" w14:paraId="603AF3EA" w14:textId="5D206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Pr>
          <w:rFonts w:ascii="Arial" w:hAnsi="Arial" w:cs="Arial"/>
          <w:sz w:val="22"/>
          <w:szCs w:val="22"/>
        </w:rPr>
        <w:t xml:space="preserve">If a child has bitten another child, we would always inform the parent of the child who has bitten on the day. </w:t>
      </w:r>
      <w:r w:rsidRPr="00C1189F" w:rsidR="00F27840">
        <w:rPr>
          <w:rFonts w:ascii="Arial" w:hAnsi="Arial" w:cs="Arial"/>
          <w:sz w:val="22"/>
          <w:szCs w:val="22"/>
        </w:rPr>
        <w:t>We will support parents in helping their child to stop biting using the strategies marked out below:</w:t>
      </w:r>
    </w:p>
    <w:p w:rsidR="008B5942" w:rsidP="00F27840" w:rsidRDefault="008B5942" w14:paraId="0E27B00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69CC0E3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xml:space="preserve"> • By teaching the child to understand that biting is not an acceptable behaviour. We will do this by looking the child in the eye and saying firmly “no biti</w:t>
      </w:r>
      <w:r w:rsidR="00E52ABC">
        <w:rPr>
          <w:rFonts w:ascii="Arial" w:hAnsi="Arial" w:cs="Arial"/>
          <w:sz w:val="22"/>
          <w:szCs w:val="22"/>
        </w:rPr>
        <w:t>ng” or “stop biting, it hurts”.</w:t>
      </w:r>
    </w:p>
    <w:p w:rsidR="00E52ABC" w:rsidP="00F27840" w:rsidRDefault="00E52ABC" w14:paraId="60061E4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1E01BE1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Staff will not laugh or let the chi</w:t>
      </w:r>
      <w:r>
        <w:rPr>
          <w:rFonts w:ascii="Arial" w:hAnsi="Arial" w:cs="Arial"/>
          <w:sz w:val="22"/>
          <w:szCs w:val="22"/>
        </w:rPr>
        <w:t>ld think that biting is a game.</w:t>
      </w:r>
    </w:p>
    <w:p w:rsidR="00E52ABC" w:rsidP="00F27840" w:rsidRDefault="00E52ABC" w14:paraId="44EAFD9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47C11A35" w:rsidRDefault="47C11A35" w14:paraId="292ACAC3" w14:textId="35AEB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433C43E3" w:rsidR="47C11A35">
        <w:rPr>
          <w:rFonts w:ascii="Arial" w:hAnsi="Arial" w:cs="Arial"/>
          <w:sz w:val="22"/>
          <w:szCs w:val="22"/>
        </w:rPr>
        <w:t>• T</w:t>
      </w:r>
      <w:r w:rsidRPr="433C43E3" w:rsidR="47C11A35">
        <w:rPr>
          <w:rFonts w:ascii="Arial" w:hAnsi="Arial" w:cs="Arial"/>
          <w:sz w:val="22"/>
          <w:szCs w:val="22"/>
        </w:rPr>
        <w:t xml:space="preserve">he children will be separated and a member of staff will comfort the child who has been bitten and the appropriate treatment given </w:t>
      </w:r>
      <w:proofErr w:type="gramStart"/>
      <w:r w:rsidRPr="433C43E3" w:rsidR="47C11A35">
        <w:rPr>
          <w:rFonts w:ascii="Arial" w:hAnsi="Arial" w:cs="Arial"/>
          <w:sz w:val="22"/>
          <w:szCs w:val="22"/>
        </w:rPr>
        <w:t>i.e.</w:t>
      </w:r>
      <w:proofErr w:type="gramEnd"/>
      <w:r w:rsidRPr="433C43E3" w:rsidR="47C11A35">
        <w:rPr>
          <w:rFonts w:ascii="Arial" w:hAnsi="Arial" w:cs="Arial"/>
          <w:sz w:val="22"/>
          <w:szCs w:val="22"/>
        </w:rPr>
        <w:t xml:space="preserve"> cool pack applied.</w:t>
      </w:r>
    </w:p>
    <w:p w:rsidR="00354F56" w:rsidP="47C11A35" w:rsidRDefault="00354F56" w14:paraId="7461754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E52ABC" w:rsidP="00F27840" w:rsidRDefault="00E52ABC" w14:paraId="4B94D5A5" w14:textId="5F716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433C43E3" w:rsidR="00354F56">
        <w:rPr>
          <w:rFonts w:ascii="Arial" w:hAnsi="Arial" w:cs="Arial"/>
          <w:sz w:val="22"/>
          <w:szCs w:val="22"/>
        </w:rPr>
        <w:t xml:space="preserve">• </w:t>
      </w:r>
      <w:r w:rsidRPr="433C43E3" w:rsidR="00354F56">
        <w:rPr>
          <w:rFonts w:ascii="Arial" w:hAnsi="Arial" w:cs="Arial"/>
          <w:sz w:val="22"/>
          <w:szCs w:val="22"/>
        </w:rPr>
        <w:t xml:space="preserve">Staff will look at ways to teach the child who is biting more appropriate ways of communicating. We will acknowledge that the strong feelings that can be associated with being part of a group can cause stress in very young children. </w:t>
      </w:r>
    </w:p>
    <w:p w:rsidR="5FE64796" w:rsidP="5FE64796" w:rsidRDefault="5FE64796" w14:paraId="691D36AD" w14:textId="158729DA">
      <w:pPr>
        <w:pStyle w:val="Normal"/>
        <w:spacing w:after="0"/>
        <w:rPr>
          <w:rFonts w:ascii="Cambria" w:hAnsi="Cambria" w:eastAsia="Cambria" w:cs="Cambria"/>
          <w:color w:val="000000" w:themeColor="text1" w:themeTint="FF" w:themeShade="FF"/>
          <w:sz w:val="24"/>
          <w:szCs w:val="24"/>
        </w:rPr>
      </w:pPr>
    </w:p>
    <w:p w:rsidR="7BEF56E9" w:rsidP="433C43E3" w:rsidRDefault="7BEF56E9" w14:paraId="688200BD" w14:textId="1EC28B40">
      <w:pPr>
        <w:pStyle w:val="Normal"/>
        <w:spacing w:after="0"/>
        <w:rPr>
          <w:rFonts w:ascii="Arial" w:hAnsi="Arial" w:cs="Arial"/>
          <w:sz w:val="22"/>
          <w:szCs w:val="22"/>
        </w:rPr>
      </w:pPr>
      <w:r w:rsidRPr="433C43E3" w:rsidR="7BEF56E9">
        <w:rPr>
          <w:rFonts w:ascii="Arial" w:hAnsi="Arial" w:cs="Arial"/>
          <w:sz w:val="22"/>
          <w:szCs w:val="22"/>
        </w:rPr>
        <w:t xml:space="preserve">• Staff may use a positive plan (following our </w:t>
      </w:r>
      <w:proofErr w:type="spellStart"/>
      <w:r w:rsidRPr="433C43E3" w:rsidR="19D6E874">
        <w:rPr>
          <w:rFonts w:ascii="Arial" w:hAnsi="Arial" w:cs="Arial"/>
          <w:sz w:val="22"/>
          <w:szCs w:val="22"/>
        </w:rPr>
        <w:t>Behaviour</w:t>
      </w:r>
      <w:proofErr w:type="spellEnd"/>
      <w:r w:rsidRPr="433C43E3" w:rsidR="19D6E874">
        <w:rPr>
          <w:rFonts w:ascii="Arial" w:hAnsi="Arial" w:cs="Arial"/>
          <w:sz w:val="22"/>
          <w:szCs w:val="22"/>
        </w:rPr>
        <w:t xml:space="preserve"> Policy) </w:t>
      </w:r>
      <w:r w:rsidRPr="433C43E3" w:rsidR="7BEF56E9">
        <w:rPr>
          <w:rFonts w:ascii="Arial" w:hAnsi="Arial" w:cs="Arial"/>
          <w:sz w:val="22"/>
          <w:szCs w:val="22"/>
        </w:rPr>
        <w:t>to record all biting episodes to see if there is a pattern or reason behind why they are biting.</w:t>
      </w:r>
    </w:p>
    <w:p w:rsidR="00354F56" w:rsidP="5FE64796" w:rsidRDefault="00354F56" w14:paraId="1DC6A3C5" w14:textId="26D5D679">
      <w:pPr>
        <w:pStyle w:val="Normal"/>
        <w:widowControl w:val="0"/>
        <w:spacing w:after="0"/>
        <w:rPr>
          <w:rFonts w:ascii="Cambria" w:hAnsi="Cambria" w:eastAsia="Cambria" w:cs="Cambria"/>
          <w:color w:val="000000" w:themeColor="text1" w:themeTint="FF" w:themeShade="FF"/>
          <w:sz w:val="24"/>
          <w:szCs w:val="24"/>
        </w:rPr>
      </w:pPr>
    </w:p>
    <w:p w:rsidR="00354F56" w:rsidP="47C11A35" w:rsidRDefault="00354F56" w14:paraId="780E3FD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E52ABC" w:rsidP="47C11A35" w:rsidRDefault="47C11A35" w14:paraId="105EE652" w14:textId="3FE05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bookmarkStart w:name="_GoBack" w:id="0"/>
      <w:bookmarkEnd w:id="0"/>
      <w:r w:rsidRPr="47C11A35">
        <w:rPr>
          <w:rFonts w:ascii="Arial" w:hAnsi="Arial" w:cs="Arial"/>
          <w:sz w:val="22"/>
          <w:szCs w:val="22"/>
        </w:rPr>
        <w:lastRenderedPageBreak/>
        <w:t>Any child who is bitten will have the incident recorded on an incident form and parents will be informed on collection, or as soon as possible if the bite has broken the skin.</w:t>
      </w:r>
    </w:p>
    <w:p w:rsidR="00F27840" w:rsidP="00F27840" w:rsidRDefault="00F27840" w14:paraId="29D6B04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xml:space="preserve"> </w:t>
      </w:r>
    </w:p>
    <w:p w:rsidR="00F27840" w:rsidP="47C11A35" w:rsidRDefault="00F27840" w14:paraId="2867BF47" w14:textId="6B609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At no ti</w:t>
      </w:r>
      <w:r>
        <w:rPr>
          <w:rFonts w:ascii="Arial" w:hAnsi="Arial" w:cs="Arial"/>
          <w:sz w:val="22"/>
          <w:szCs w:val="22"/>
        </w:rPr>
        <w:t>me will we inform parents</w:t>
      </w:r>
      <w:r w:rsidRPr="00C1189F">
        <w:rPr>
          <w:rFonts w:ascii="Arial" w:hAnsi="Arial" w:cs="Arial"/>
          <w:sz w:val="22"/>
          <w:szCs w:val="22"/>
        </w:rPr>
        <w:t xml:space="preserve"> of which child did the biting. </w:t>
      </w:r>
    </w:p>
    <w:p w:rsidR="47C11A35" w:rsidP="47C11A35" w:rsidRDefault="47C11A35" w14:paraId="6997E073" w14:textId="6B090A41">
      <w:pPr>
        <w:spacing w:after="0"/>
        <w:rPr>
          <w:rFonts w:ascii="Arial" w:hAnsi="Arial" w:cs="Arial"/>
          <w:sz w:val="22"/>
          <w:szCs w:val="22"/>
        </w:rPr>
      </w:pPr>
    </w:p>
    <w:p w:rsidR="00F27840" w:rsidP="00F27840" w:rsidRDefault="00F27840" w14:paraId="202A8A7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xml:space="preserve">• Staff will give praise and encouragement and be good role models. </w:t>
      </w:r>
    </w:p>
    <w:p w:rsidR="00E52ABC" w:rsidP="00F27840" w:rsidRDefault="00E52ABC" w14:paraId="3656B9A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68596F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r w:rsidRPr="00C1189F">
        <w:rPr>
          <w:rFonts w:ascii="Arial" w:hAnsi="Arial" w:cs="Arial"/>
          <w:sz w:val="22"/>
          <w:szCs w:val="22"/>
        </w:rPr>
        <w:t xml:space="preserve">• The Nursery will seek professional help if the above measures do not improve the situation. </w:t>
      </w:r>
    </w:p>
    <w:p w:rsidR="00F27840" w:rsidP="00F27840" w:rsidRDefault="00F27840" w14:paraId="45FB081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049F31C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5312826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F27840" w:rsidP="00F27840" w:rsidRDefault="00F27840" w14:paraId="62486C0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00E52ABC" w:rsidP="008B5942" w:rsidRDefault="00E52ABC" w14:paraId="4101652C" w14:textId="77777777">
      <w:pPr>
        <w:spacing w:after="222" w:line="264" w:lineRule="auto"/>
        <w:ind w:left="-5"/>
        <w:rPr>
          <w:rFonts w:ascii="Arial" w:hAnsi="Arial" w:cs="Arial"/>
          <w:b/>
          <w:sz w:val="22"/>
          <w:szCs w:val="22"/>
        </w:rPr>
      </w:pPr>
    </w:p>
    <w:p w:rsidR="00E52ABC" w:rsidP="008B5942" w:rsidRDefault="00E52ABC" w14:paraId="4B99056E" w14:textId="77777777">
      <w:pPr>
        <w:spacing w:after="222" w:line="264" w:lineRule="auto"/>
        <w:ind w:left="-5"/>
        <w:rPr>
          <w:rFonts w:ascii="Arial" w:hAnsi="Arial" w:cs="Arial"/>
          <w:b/>
          <w:sz w:val="22"/>
          <w:szCs w:val="22"/>
        </w:rPr>
      </w:pPr>
    </w:p>
    <w:p w:rsidR="00E52ABC" w:rsidP="008B5942" w:rsidRDefault="00E52ABC" w14:paraId="1299C43A" w14:textId="77777777">
      <w:pPr>
        <w:spacing w:after="222" w:line="264" w:lineRule="auto"/>
        <w:ind w:left="-5"/>
        <w:rPr>
          <w:rFonts w:ascii="Arial" w:hAnsi="Arial" w:cs="Arial"/>
          <w:b/>
          <w:sz w:val="22"/>
          <w:szCs w:val="22"/>
        </w:rPr>
      </w:pPr>
    </w:p>
    <w:p w:rsidR="00E52ABC" w:rsidP="008B5942" w:rsidRDefault="00E52ABC" w14:paraId="4DDBEF00" w14:textId="77777777">
      <w:pPr>
        <w:spacing w:after="222" w:line="264" w:lineRule="auto"/>
        <w:ind w:left="-5"/>
        <w:rPr>
          <w:rFonts w:ascii="Arial" w:hAnsi="Arial" w:cs="Arial"/>
          <w:b/>
          <w:sz w:val="22"/>
          <w:szCs w:val="22"/>
        </w:rPr>
      </w:pPr>
    </w:p>
    <w:p w:rsidR="00E52ABC" w:rsidP="008B5942" w:rsidRDefault="00E52ABC" w14:paraId="3461D779" w14:textId="77777777">
      <w:pPr>
        <w:spacing w:after="222" w:line="264" w:lineRule="auto"/>
        <w:ind w:left="-5"/>
        <w:rPr>
          <w:rFonts w:ascii="Arial" w:hAnsi="Arial" w:cs="Arial"/>
          <w:b/>
          <w:sz w:val="22"/>
          <w:szCs w:val="22"/>
        </w:rPr>
      </w:pPr>
    </w:p>
    <w:p w:rsidR="00E52ABC" w:rsidP="008B5942" w:rsidRDefault="00E52ABC" w14:paraId="3CF2D8B6" w14:textId="77777777">
      <w:pPr>
        <w:spacing w:after="222" w:line="264" w:lineRule="auto"/>
        <w:ind w:left="-5"/>
        <w:rPr>
          <w:rFonts w:ascii="Arial" w:hAnsi="Arial" w:cs="Arial"/>
          <w:b/>
          <w:sz w:val="22"/>
          <w:szCs w:val="22"/>
        </w:rPr>
      </w:pPr>
    </w:p>
    <w:p w:rsidR="00E52ABC" w:rsidP="008B5942" w:rsidRDefault="00E52ABC" w14:paraId="0FB78278" w14:textId="77777777">
      <w:pPr>
        <w:spacing w:after="222" w:line="264" w:lineRule="auto"/>
        <w:ind w:left="-5"/>
        <w:rPr>
          <w:rFonts w:ascii="Arial" w:hAnsi="Arial" w:cs="Arial"/>
          <w:b/>
          <w:sz w:val="22"/>
          <w:szCs w:val="22"/>
        </w:rPr>
      </w:pPr>
    </w:p>
    <w:p w:rsidR="00E52ABC" w:rsidP="008B5942" w:rsidRDefault="00E52ABC" w14:paraId="1FC39945" w14:textId="77777777">
      <w:pPr>
        <w:spacing w:after="222" w:line="264" w:lineRule="auto"/>
        <w:ind w:left="-5"/>
        <w:rPr>
          <w:rFonts w:ascii="Arial" w:hAnsi="Arial" w:cs="Arial"/>
          <w:b/>
          <w:sz w:val="22"/>
          <w:szCs w:val="22"/>
        </w:rPr>
      </w:pPr>
    </w:p>
    <w:p w:rsidR="00E52ABC" w:rsidP="008B5942" w:rsidRDefault="00E52ABC" w14:paraId="0562CB0E" w14:textId="77777777">
      <w:pPr>
        <w:spacing w:after="222" w:line="264" w:lineRule="auto"/>
        <w:ind w:left="-5"/>
        <w:rPr>
          <w:rFonts w:ascii="Arial" w:hAnsi="Arial" w:cs="Arial"/>
          <w:b/>
          <w:sz w:val="22"/>
          <w:szCs w:val="22"/>
        </w:rPr>
      </w:pPr>
    </w:p>
    <w:p w:rsidR="00E52ABC" w:rsidP="008B5942" w:rsidRDefault="00E52ABC" w14:paraId="34CE0A41" w14:textId="77777777">
      <w:pPr>
        <w:spacing w:after="222" w:line="264" w:lineRule="auto"/>
        <w:ind w:left="-5"/>
        <w:rPr>
          <w:rFonts w:ascii="Arial" w:hAnsi="Arial" w:cs="Arial"/>
          <w:b/>
          <w:sz w:val="22"/>
          <w:szCs w:val="22"/>
        </w:rPr>
      </w:pPr>
    </w:p>
    <w:p w:rsidR="00E52ABC" w:rsidP="008B5942" w:rsidRDefault="00E52ABC" w14:paraId="62EBF3C5" w14:textId="77777777">
      <w:pPr>
        <w:spacing w:after="222" w:line="264" w:lineRule="auto"/>
        <w:ind w:left="-5"/>
        <w:rPr>
          <w:rFonts w:ascii="Arial" w:hAnsi="Arial" w:cs="Arial"/>
          <w:b/>
          <w:sz w:val="22"/>
          <w:szCs w:val="22"/>
        </w:rPr>
      </w:pPr>
    </w:p>
    <w:p w:rsidR="00E52ABC" w:rsidP="5FE64796" w:rsidRDefault="00E52ABC" w14:paraId="3FE9F23F" w14:textId="3016161E">
      <w:pPr>
        <w:pStyle w:val="Normal"/>
        <w:spacing w:after="222" w:line="264" w:lineRule="auto"/>
        <w:ind w:left="-5"/>
        <w:rPr>
          <w:rFonts w:ascii="Cambria" w:hAnsi="Cambria" w:eastAsia="Cambria" w:cs="Cambria"/>
          <w:b w:val="1"/>
          <w:bCs w:val="1"/>
          <w:color w:val="000000" w:themeColor="text1" w:themeTint="FF" w:themeShade="FF"/>
          <w:sz w:val="24"/>
          <w:szCs w:val="24"/>
        </w:rPr>
      </w:pPr>
    </w:p>
    <w:p w:rsidR="00E52ABC" w:rsidP="008B5942" w:rsidRDefault="00E52ABC" w14:paraId="1F72F646" w14:textId="77777777">
      <w:pPr>
        <w:spacing w:after="222" w:line="264" w:lineRule="auto"/>
        <w:ind w:left="-5"/>
        <w:rPr>
          <w:rFonts w:ascii="Arial" w:hAnsi="Arial" w:cs="Arial"/>
          <w:b/>
          <w:sz w:val="22"/>
          <w:szCs w:val="22"/>
        </w:rPr>
      </w:pPr>
    </w:p>
    <w:p w:rsidR="00E52ABC" w:rsidP="008B5942" w:rsidRDefault="00E52ABC" w14:paraId="08CE6F91" w14:textId="77777777">
      <w:pPr>
        <w:spacing w:after="222" w:line="264" w:lineRule="auto"/>
        <w:ind w:left="-5"/>
        <w:rPr>
          <w:rFonts w:ascii="Arial" w:hAnsi="Arial" w:cs="Arial"/>
          <w:b/>
          <w:sz w:val="22"/>
          <w:szCs w:val="22"/>
        </w:rPr>
      </w:pPr>
    </w:p>
    <w:p w:rsidR="084B9C46" w:rsidP="5FE64796" w:rsidRDefault="084B9C46" w14:paraId="73179C49" w14:textId="0BEAAE86">
      <w:pPr>
        <w:pStyle w:val="Normal"/>
        <w:spacing w:after="222" w:line="264" w:lineRule="auto"/>
        <w:ind w:left="-5"/>
        <w:rPr>
          <w:rFonts w:ascii="Arial" w:hAnsi="Arial" w:cs="Arial"/>
          <w:b w:val="1"/>
          <w:bCs w:val="1"/>
          <w:sz w:val="22"/>
          <w:szCs w:val="22"/>
        </w:rPr>
      </w:pPr>
      <w:r w:rsidRPr="5FE64796" w:rsidR="084B9C46">
        <w:rPr>
          <w:rFonts w:ascii="Arial" w:hAnsi="Arial" w:cs="Arial"/>
          <w:b w:val="1"/>
          <w:bCs w:val="1"/>
          <w:sz w:val="22"/>
          <w:szCs w:val="22"/>
        </w:rPr>
        <w:t xml:space="preserve">Policy reviewed – </w:t>
      </w:r>
      <w:r w:rsidRPr="5FE64796" w:rsidR="0EA252F2">
        <w:rPr>
          <w:rFonts w:ascii="Arial" w:hAnsi="Arial" w:cs="Arial"/>
          <w:b w:val="1"/>
          <w:bCs w:val="1"/>
          <w:sz w:val="22"/>
          <w:szCs w:val="22"/>
        </w:rPr>
        <w:t>March 2021</w:t>
      </w:r>
    </w:p>
    <w:p w:rsidRPr="00F0055E" w:rsidR="008B5942" w:rsidP="5FE64796" w:rsidRDefault="008B5942" w14:paraId="0F85C15F" w14:textId="4F29D866">
      <w:pPr>
        <w:pStyle w:val="Normal"/>
        <w:spacing w:after="366" w:line="264" w:lineRule="auto"/>
        <w:ind w:left="-5"/>
        <w:rPr>
          <w:rFonts w:ascii="Arial" w:hAnsi="Arial" w:cs="Arial"/>
          <w:b w:val="1"/>
          <w:bCs w:val="1"/>
          <w:sz w:val="22"/>
          <w:szCs w:val="22"/>
        </w:rPr>
      </w:pPr>
      <w:r w:rsidRPr="5FE64796" w:rsidR="084B9C46">
        <w:rPr>
          <w:rFonts w:ascii="Arial" w:hAnsi="Arial" w:eastAsia="Arial" w:cs="Arial"/>
          <w:b w:val="1"/>
          <w:bCs w:val="1"/>
          <w:sz w:val="22"/>
          <w:szCs w:val="22"/>
        </w:rPr>
        <w:t>Po</w:t>
      </w:r>
      <w:r w:rsidRPr="5FE64796" w:rsidR="084B9C46">
        <w:rPr>
          <w:rFonts w:ascii="Arial" w:hAnsi="Arial" w:cs="Arial"/>
          <w:b w:val="1"/>
          <w:bCs w:val="1"/>
          <w:sz w:val="22"/>
          <w:szCs w:val="22"/>
        </w:rPr>
        <w:t xml:space="preserve">licy to be next reviewed – </w:t>
      </w:r>
      <w:r w:rsidRPr="5FE64796" w:rsidR="48B4B23D">
        <w:rPr>
          <w:rFonts w:ascii="Arial" w:hAnsi="Arial" w:cs="Arial"/>
          <w:b w:val="1"/>
          <w:bCs w:val="1"/>
          <w:sz w:val="22"/>
          <w:szCs w:val="22"/>
        </w:rPr>
        <w:t>March 2022 – Acting Day Nursery Manager</w:t>
      </w:r>
    </w:p>
    <w:p w:rsidR="00574B67" w:rsidRDefault="00574B67" w14:paraId="61CDCEAD" w14:textId="77777777"/>
    <w:sectPr w:rsidR="00574B6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40"/>
    <w:rsid w:val="000B37C5"/>
    <w:rsid w:val="00354F56"/>
    <w:rsid w:val="00574B67"/>
    <w:rsid w:val="00732BBC"/>
    <w:rsid w:val="008B5942"/>
    <w:rsid w:val="00E52ABC"/>
    <w:rsid w:val="00F27840"/>
    <w:rsid w:val="0593C00B"/>
    <w:rsid w:val="084B9C46"/>
    <w:rsid w:val="0EA252F2"/>
    <w:rsid w:val="10E9BFE5"/>
    <w:rsid w:val="16BDEB0D"/>
    <w:rsid w:val="17B3FDCE"/>
    <w:rsid w:val="19D6E874"/>
    <w:rsid w:val="1E1AB6AF"/>
    <w:rsid w:val="1FDAB70E"/>
    <w:rsid w:val="2F249D6C"/>
    <w:rsid w:val="33C4914A"/>
    <w:rsid w:val="433C43E3"/>
    <w:rsid w:val="47C11A35"/>
    <w:rsid w:val="48B4B23D"/>
    <w:rsid w:val="48D068A5"/>
    <w:rsid w:val="4EF0EAFB"/>
    <w:rsid w:val="5FE64796"/>
    <w:rsid w:val="72792F4B"/>
    <w:rsid w:val="72B2FF5C"/>
    <w:rsid w:val="76C3A4AF"/>
    <w:rsid w:val="775AD19C"/>
    <w:rsid w:val="78598BBE"/>
    <w:rsid w:val="7899B1A1"/>
    <w:rsid w:val="7B912C80"/>
    <w:rsid w:val="7BEF5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D666"/>
  <w15:chartTrackingRefBased/>
  <w15:docId w15:val="{E2E5C299-F48F-4D86-A14B-A667F6FB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F27840"/>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B37C5"/>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37C5"/>
    <w:rPr>
      <w:rFonts w:ascii="Segoe UI" w:hAnsi="Segoe UI" w:eastAsia="Cambria" w:cs="Segoe UI"/>
      <w:color w:val="000000"/>
      <w:sz w:val="18"/>
      <w:szCs w:val="1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numbering" Target="/word/numbering.xml" Id="Rdc7f59dcb406476c" /><Relationship Type="http://schemas.openxmlformats.org/officeDocument/2006/relationships/image" Target="/media/image3.jpg" Id="R9a6592468dc54e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ADFA6F7A-44E6-4CAE-9368-7D94932730A9}"/>
</file>

<file path=customXml/itemProps2.xml><?xml version="1.0" encoding="utf-8"?>
<ds:datastoreItem xmlns:ds="http://schemas.openxmlformats.org/officeDocument/2006/customXml" ds:itemID="{D294B38E-AF36-44FB-8220-236E51E37ECC}"/>
</file>

<file path=customXml/itemProps3.xml><?xml version="1.0" encoding="utf-8"?>
<ds:datastoreItem xmlns:ds="http://schemas.openxmlformats.org/officeDocument/2006/customXml" ds:itemID="{9D1FC062-B3D4-4FDC-8355-9E17AC7C0B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7</revision>
  <lastPrinted>2019-02-01T09:33:00.0000000Z</lastPrinted>
  <dcterms:created xsi:type="dcterms:W3CDTF">2019-02-01T09:35:00.0000000Z</dcterms:created>
  <dcterms:modified xsi:type="dcterms:W3CDTF">2021-04-06T09:29:17.3700505Z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